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F20" w:rsidRDefault="00AC1AC7" w:rsidP="00DB42D8">
      <w:pPr>
        <w:jc w:val="center"/>
        <w:rPr>
          <w:sz w:val="22"/>
          <w:szCs w:val="22"/>
        </w:rPr>
      </w:pPr>
      <w:r w:rsidRPr="00794F83">
        <w:rPr>
          <w:sz w:val="22"/>
          <w:szCs w:val="22"/>
        </w:rPr>
        <w:tab/>
      </w:r>
    </w:p>
    <w:p w:rsidR="00DB42D8" w:rsidRPr="004C1940" w:rsidRDefault="00DB42D8" w:rsidP="00DB42D8">
      <w:pPr>
        <w:pStyle w:val="a8"/>
        <w:ind w:right="-3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A905BF" w:rsidRPr="00F81333" w:rsidRDefault="00DB42D8" w:rsidP="00F81333">
      <w:pPr>
        <w:pStyle w:val="a8"/>
        <w:ind w:right="-31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</w:t>
      </w:r>
      <w:r w:rsidR="00F81333">
        <w:t xml:space="preserve">     </w:t>
      </w:r>
      <w:r w:rsidR="00A905BF" w:rsidRPr="00F81333">
        <w:rPr>
          <w:rFonts w:ascii="Times New Roman" w:hAnsi="Times New Roman" w:cs="Times New Roman"/>
          <w:sz w:val="28"/>
          <w:szCs w:val="28"/>
        </w:rPr>
        <w:t>КОНТРОЛЬНО-ИЗМЕРИТЕЛЬНЫЕ МАТЕРИАЛЫ</w:t>
      </w:r>
    </w:p>
    <w:p w:rsidR="00A905BF" w:rsidRDefault="00A905BF" w:rsidP="00DB42D8">
      <w:pPr>
        <w:jc w:val="center"/>
        <w:rPr>
          <w:b/>
          <w:sz w:val="28"/>
          <w:szCs w:val="28"/>
        </w:rPr>
      </w:pPr>
    </w:p>
    <w:p w:rsidR="00A905BF" w:rsidRDefault="00A905BF" w:rsidP="00DB42D8">
      <w:pPr>
        <w:jc w:val="center"/>
        <w:rPr>
          <w:sz w:val="24"/>
          <w:szCs w:val="24"/>
        </w:rPr>
      </w:pPr>
    </w:p>
    <w:p w:rsidR="0025087B" w:rsidRPr="00A905BF" w:rsidRDefault="0025087B" w:rsidP="0025087B">
      <w:pPr>
        <w:rPr>
          <w:b/>
          <w:color w:val="000000" w:themeColor="text1"/>
          <w:sz w:val="24"/>
          <w:szCs w:val="24"/>
        </w:rPr>
      </w:pPr>
      <w:r w:rsidRPr="00A905BF">
        <w:rPr>
          <w:b/>
          <w:color w:val="000000" w:themeColor="text1"/>
          <w:sz w:val="24"/>
          <w:szCs w:val="24"/>
        </w:rPr>
        <w:t xml:space="preserve">Тест по сказке </w:t>
      </w:r>
      <w:proofErr w:type="spellStart"/>
      <w:r w:rsidRPr="00A905BF">
        <w:rPr>
          <w:b/>
          <w:color w:val="000000" w:themeColor="text1"/>
          <w:sz w:val="24"/>
          <w:szCs w:val="24"/>
        </w:rPr>
        <w:t>М.Е.Салтыков</w:t>
      </w:r>
      <w:proofErr w:type="spellEnd"/>
      <w:r w:rsidRPr="00A905BF">
        <w:rPr>
          <w:b/>
          <w:color w:val="000000" w:themeColor="text1"/>
          <w:sz w:val="24"/>
          <w:szCs w:val="24"/>
        </w:rPr>
        <w:t>-Щедрина  «Повесть о том, как один генерал двух мужиков прокормил».</w:t>
      </w:r>
    </w:p>
    <w:p w:rsidR="0025087B" w:rsidRPr="00A905BF" w:rsidRDefault="0025087B" w:rsidP="003526B4">
      <w:pPr>
        <w:pStyle w:val="a9"/>
        <w:spacing w:before="0" w:beforeAutospacing="0" w:after="0" w:afterAutospacing="0" w:line="220" w:lineRule="atLeast"/>
        <w:jc w:val="center"/>
        <w:rPr>
          <w:b/>
          <w:bCs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jc w:val="center"/>
        <w:rPr>
          <w:rFonts w:ascii="Roboto" w:hAnsi="Roboto"/>
          <w:color w:val="000000"/>
        </w:rPr>
      </w:pPr>
      <w:r w:rsidRPr="00A905BF">
        <w:rPr>
          <w:b/>
          <w:bCs/>
          <w:color w:val="000000"/>
        </w:rPr>
        <w:t>I</w:t>
      </w:r>
      <w:r w:rsidRPr="00A905BF">
        <w:rPr>
          <w:rStyle w:val="apple-converted-space"/>
          <w:b/>
          <w:bCs/>
          <w:color w:val="000000"/>
        </w:rPr>
        <w:t> </w:t>
      </w:r>
      <w:r w:rsidRPr="00A905BF">
        <w:rPr>
          <w:b/>
          <w:bCs/>
          <w:color w:val="000000"/>
        </w:rPr>
        <w:t>вариант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jc w:val="center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1. Укажите годы жизни М.Е. Салтыкова-Щедрина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1854-1906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1826-1889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1824-1886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2. Укажите, какая сказка не была написана М.Е. Салтыковым-Щедриным?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«Три медведя»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«Дикий помещик»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«Премудрый пескарь»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3. Сатира – это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едкое выражение насмешки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особый язык, иносказание, с помощью которого писатель выражает своё отношение к изображаемому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вид комического, беспощадное осмеяние, критика существующей действительности человека, явлений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4. В каком году писатель решил создать книгу для «детей изрядного возраста»?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1872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1869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1874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5. Как два генерала оказались на необитаемом острове?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в результате кораблекрушения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по щучьему велению, по моему хотению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с помощью волшебника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6. В чем мужик варил суп?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в котелке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lastRenderedPageBreak/>
        <w:t>2) в пригоршне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в кокосовой скорлупке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7. Какую газету читали генералы на необитаемом острове?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«Московскую правду»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«Московские ведомости»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«Московское обозрение»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8. Как генералы отыскали на острове мужика?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по следам, оставленным на песке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по звукам балалайки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по запаху мякинного хлеба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9. Кем этот мужик работал в Петербурге?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поваром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маляром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извозчиком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10. К какому жанру относится «Повесть о том, как один мужик двух генералов прокормил»?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народная сказка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литературная сказка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повесть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11. Какой принцип лежит в основе композиции сказки?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антитеза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повтор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параллелизм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12. Как повел себя мужик, увидев генералов?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«дал стрекоча»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поклонился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начал им прислуживать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13. В каком виде два генерала прибыли на остров?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1)в</w:t>
      </w:r>
      <w:r w:rsidRPr="00A905BF">
        <w:rPr>
          <w:rStyle w:val="apple-converted-space"/>
          <w:color w:val="000000"/>
        </w:rPr>
        <w:t> </w:t>
      </w:r>
      <w:r w:rsidRPr="00A905BF">
        <w:rPr>
          <w:color w:val="000000"/>
        </w:rPr>
        <w:t>мундирах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в ночных рубашках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раздетые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14. Какой предмет проглотил один из генералов за неимением ужина?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пуговицу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орден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тапочки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15. Какой выход придумали генералы, чтобы с голоду не умереть?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все время спать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научиться работать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найти мужика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16. Из чего мужик сделал силки для птиц?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из собственных волос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из собственной рубахи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из собственных лаптей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rPr>
          <w:rFonts w:ascii="Tahoma" w:hAnsi="Tahoma" w:cs="Tahoma"/>
          <w:color w:val="000000"/>
        </w:rPr>
      </w:pPr>
      <w:r w:rsidRPr="00A905BF">
        <w:rPr>
          <w:color w:val="000000"/>
        </w:rPr>
        <w:t>17</w:t>
      </w:r>
      <w:proofErr w:type="gramStart"/>
      <w:r w:rsidR="00AC2AF0">
        <w:rPr>
          <w:color w:val="000000"/>
        </w:rPr>
        <w:t>*</w:t>
      </w:r>
      <w:r w:rsidRPr="00A905BF">
        <w:rPr>
          <w:color w:val="000000"/>
        </w:rPr>
        <w:t>.Задание</w:t>
      </w:r>
      <w:proofErr w:type="gramEnd"/>
      <w:r w:rsidRPr="00A905BF">
        <w:rPr>
          <w:color w:val="000000"/>
        </w:rPr>
        <w:t>:</w:t>
      </w:r>
    </w:p>
    <w:p w:rsidR="003526B4" w:rsidRPr="00A905BF" w:rsidRDefault="003526B4" w:rsidP="003526B4">
      <w:pPr>
        <w:pStyle w:val="a9"/>
        <w:rPr>
          <w:rFonts w:ascii="Tahoma" w:hAnsi="Tahoma" w:cs="Tahoma"/>
          <w:color w:val="000000"/>
        </w:rPr>
      </w:pPr>
      <w:r w:rsidRPr="00A905BF">
        <w:rPr>
          <w:color w:val="000000"/>
        </w:rPr>
        <w:t>Завершить сказку с момента получения мужиком «даров» генералов. Дописать, как, по мнению Салтыкова-Щедрина, должен был поступить мужик, увидев такую награду?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25087B" w:rsidRPr="00A905BF" w:rsidRDefault="0025087B" w:rsidP="0025087B">
      <w:pPr>
        <w:rPr>
          <w:b/>
          <w:color w:val="000000" w:themeColor="text1"/>
          <w:sz w:val="24"/>
          <w:szCs w:val="24"/>
        </w:rPr>
      </w:pPr>
      <w:r w:rsidRPr="00A905BF">
        <w:rPr>
          <w:b/>
          <w:color w:val="000000" w:themeColor="text1"/>
          <w:sz w:val="24"/>
          <w:szCs w:val="24"/>
        </w:rPr>
        <w:t xml:space="preserve">Тест по сказке </w:t>
      </w:r>
      <w:proofErr w:type="spellStart"/>
      <w:r w:rsidRPr="00A905BF">
        <w:rPr>
          <w:b/>
          <w:color w:val="000000" w:themeColor="text1"/>
          <w:sz w:val="24"/>
          <w:szCs w:val="24"/>
        </w:rPr>
        <w:t>М.Е.Салтыков</w:t>
      </w:r>
      <w:proofErr w:type="spellEnd"/>
      <w:r w:rsidRPr="00A905BF">
        <w:rPr>
          <w:b/>
          <w:color w:val="000000" w:themeColor="text1"/>
          <w:sz w:val="24"/>
          <w:szCs w:val="24"/>
        </w:rPr>
        <w:t>-Щедрина  «Повесть о том, как один генерал двух мужиков прокормил».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jc w:val="center"/>
        <w:rPr>
          <w:rFonts w:ascii="Roboto" w:hAnsi="Roboto"/>
          <w:color w:val="000000"/>
        </w:rPr>
      </w:pPr>
      <w:r w:rsidRPr="00A905BF">
        <w:rPr>
          <w:b/>
          <w:bCs/>
          <w:color w:val="000000"/>
        </w:rPr>
        <w:t>II</w:t>
      </w:r>
      <w:r w:rsidRPr="00A905BF">
        <w:rPr>
          <w:rStyle w:val="apple-converted-space"/>
          <w:b/>
          <w:bCs/>
          <w:color w:val="000000"/>
        </w:rPr>
        <w:t> </w:t>
      </w:r>
      <w:r w:rsidRPr="00A905BF">
        <w:rPr>
          <w:b/>
          <w:bCs/>
          <w:color w:val="000000"/>
        </w:rPr>
        <w:t>вариант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1. Основная тема сатирических произведений М.Е. Салтыкова-Щедрина – это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взаимоотношение народа и власти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показ отдельных пороков людей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недостатки в человеческих взаимоотношениях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2. В 1878-1884 гг. Салтыков-Щедрин был редактором журнала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«Современник»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«Время»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«Отечественные записки»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3. Гротеск – это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предельное преувеличение, основанное на необычном сочетании фантастического и реального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иносказательное изображение предмета с целью выявить наиболее существенные черты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способ изображения действительности в нереальном виде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4. В каком журнале была опубликована сказка «Повесть о том, как один мужик двух генералов прокормил»?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«Отечественные записки»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«Современник»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«Эпоха»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5. Как генералы вернулись домой?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заснули и проснулись дома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их спасли случайно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мужик построил корабль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6. На какой улице в Петербурге жили два генерала?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на Подьяческой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на Фонтанке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на Литейной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7. Какой из двух генералов был умнее?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тот, кто был учителем каллиграфии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тот, кто был учителем географии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тот, кто вообще не был учителем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8. Что сделали в городе Вятке с пойманной рыбой, прежде чем варить уху?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высекли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напоили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откормили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9. Как генералы мужика при себе удерживали?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цепью приковали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верёвочкой привязали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он остался сам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10 Чем генералы наградили мужика?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бутылкой пива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lastRenderedPageBreak/>
        <w:t>2) медалью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рюмкой водки и пятаком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11. Что произошло с генералами в конце сказки?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поехали в казначейство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поехали в департамент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легли спать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12. Что сначала раздобыл мужик для генералов?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поймал рябчика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нарвал по десятку самых спелых яблок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накопал картофеля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13. Чем мужик устлал дно лодки?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лебяжьим пухом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сеном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травой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14. Чем кормил мужик генералов во время плавания?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супом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селёдками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яблоками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15. Что вызвало у генералов наибольшее удивление?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на деревьях всякие плоды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рыба в ручье так и кишит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человеческая пища, в первоначальном виде, летает, плавает и на деревьях растет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16. Какой сатирический приём используется в словах: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i/>
          <w:iCs/>
          <w:color w:val="000000"/>
        </w:rPr>
        <w:t>«Служили генералы всю жизнь в какой-то регистратуре, там родились. Воспитывались и состарились…»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1) ирония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2) гипербола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="Roboto" w:hAnsi="Roboto"/>
          <w:color w:val="000000"/>
        </w:rPr>
      </w:pPr>
      <w:r w:rsidRPr="00A905BF">
        <w:rPr>
          <w:color w:val="000000"/>
        </w:rPr>
        <w:t>3) усмешка</w:t>
      </w:r>
    </w:p>
    <w:p w:rsidR="003526B4" w:rsidRPr="00A905BF" w:rsidRDefault="003526B4" w:rsidP="003526B4">
      <w:pPr>
        <w:pStyle w:val="a9"/>
        <w:spacing w:before="0" w:beforeAutospacing="0" w:after="0" w:afterAutospacing="0" w:line="220" w:lineRule="atLeast"/>
        <w:rPr>
          <w:rFonts w:asciiTheme="minorHAnsi" w:hAnsiTheme="minorHAnsi"/>
          <w:color w:val="000000"/>
        </w:rPr>
      </w:pPr>
    </w:p>
    <w:p w:rsidR="003526B4" w:rsidRPr="00A905BF" w:rsidRDefault="003526B4" w:rsidP="003526B4">
      <w:pPr>
        <w:pStyle w:val="a9"/>
        <w:rPr>
          <w:rFonts w:ascii="Tahoma" w:hAnsi="Tahoma" w:cs="Tahoma"/>
          <w:color w:val="000000"/>
        </w:rPr>
      </w:pPr>
      <w:r w:rsidRPr="00A905BF">
        <w:rPr>
          <w:color w:val="000000"/>
        </w:rPr>
        <w:t>17</w:t>
      </w:r>
      <w:proofErr w:type="gramStart"/>
      <w:r w:rsidR="00AC2AF0">
        <w:rPr>
          <w:color w:val="000000"/>
        </w:rPr>
        <w:t>*</w:t>
      </w:r>
      <w:r w:rsidRPr="00A905BF">
        <w:rPr>
          <w:color w:val="000000"/>
        </w:rPr>
        <w:t>.</w:t>
      </w:r>
      <w:proofErr w:type="spellStart"/>
      <w:r w:rsidRPr="00A905BF">
        <w:rPr>
          <w:color w:val="000000"/>
        </w:rPr>
        <w:t>Задание</w:t>
      </w:r>
      <w:proofErr w:type="gramEnd"/>
      <w:r w:rsidRPr="00A905BF">
        <w:rPr>
          <w:color w:val="000000"/>
        </w:rPr>
        <w:t>:Завершить</w:t>
      </w:r>
      <w:proofErr w:type="spellEnd"/>
      <w:r w:rsidRPr="00A905BF">
        <w:rPr>
          <w:color w:val="000000"/>
        </w:rPr>
        <w:t xml:space="preserve"> сказку с момента получения мужиком «даров» генералов. Дописать, как, по мнению Салтыкова-Щедрина, должен был поступить мужик, увидев такую награду?</w:t>
      </w:r>
    </w:p>
    <w:p w:rsidR="005B5E3F" w:rsidRPr="005010E0" w:rsidRDefault="003526B4" w:rsidP="005010E0">
      <w:pPr>
        <w:pStyle w:val="a9"/>
        <w:spacing w:before="0" w:beforeAutospacing="0" w:after="0" w:afterAutospacing="0"/>
        <w:rPr>
          <w:rFonts w:ascii="Roboto" w:hAnsi="Roboto"/>
          <w:color w:val="000000"/>
        </w:rPr>
      </w:pPr>
      <w:r w:rsidRPr="00A905BF">
        <w:rPr>
          <w:rFonts w:ascii="Roboto" w:hAnsi="Roboto"/>
          <w:color w:val="000000"/>
        </w:rPr>
        <w:lastRenderedPageBreak/>
        <w:br/>
      </w:r>
      <w:r w:rsidR="005B5E3F" w:rsidRPr="00A905BF">
        <w:rPr>
          <w:b/>
          <w:color w:val="000000"/>
          <w:shd w:val="clear" w:color="auto" w:fill="FFFFFF"/>
        </w:rPr>
        <w:t>Тест по рассказу А.Платонова «Юшка».</w:t>
      </w:r>
    </w:p>
    <w:p w:rsidR="003526B4" w:rsidRPr="00A905BF" w:rsidRDefault="005B5E3F" w:rsidP="003526B4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315" w:lineRule="atLeast"/>
        <w:rPr>
          <w:color w:val="000000"/>
          <w:sz w:val="24"/>
          <w:szCs w:val="24"/>
        </w:rPr>
      </w:pPr>
      <w:r w:rsidRPr="00A905BF">
        <w:rPr>
          <w:color w:val="000000"/>
          <w:sz w:val="24"/>
          <w:szCs w:val="24"/>
        </w:rPr>
        <w:t xml:space="preserve">Почему взрослого человека и </w:t>
      </w:r>
      <w:proofErr w:type="gramStart"/>
      <w:r w:rsidRPr="00A905BF">
        <w:rPr>
          <w:color w:val="000000"/>
          <w:sz w:val="24"/>
          <w:szCs w:val="24"/>
        </w:rPr>
        <w:t>взрослые ,</w:t>
      </w:r>
      <w:proofErr w:type="gramEnd"/>
      <w:r w:rsidRPr="00A905BF">
        <w:rPr>
          <w:color w:val="000000"/>
          <w:sz w:val="24"/>
          <w:szCs w:val="24"/>
        </w:rPr>
        <w:t xml:space="preserve"> и дети называли по прозвищу (Юшкой)? </w:t>
      </w:r>
      <w:r w:rsidRPr="00A905BF">
        <w:rPr>
          <w:color w:val="000000"/>
          <w:sz w:val="24"/>
          <w:szCs w:val="24"/>
        </w:rPr>
        <w:br/>
        <w:t>а) из-за пренебрежительного отношения к нему </w:t>
      </w:r>
      <w:r w:rsidRPr="00A905BF">
        <w:rPr>
          <w:color w:val="000000"/>
          <w:sz w:val="24"/>
          <w:szCs w:val="24"/>
        </w:rPr>
        <w:br/>
        <w:t>б) относились к нему, как к ребёнку </w:t>
      </w:r>
      <w:r w:rsidRPr="00A905BF">
        <w:rPr>
          <w:color w:val="000000"/>
          <w:sz w:val="24"/>
          <w:szCs w:val="24"/>
        </w:rPr>
        <w:br/>
        <w:t>в) не знали его настоящего имени </w:t>
      </w:r>
      <w:r w:rsidRPr="00A905BF">
        <w:rPr>
          <w:color w:val="000000"/>
          <w:sz w:val="24"/>
          <w:szCs w:val="24"/>
        </w:rPr>
        <w:br/>
        <w:t>2. Каково авторское отношение к главному герою? </w:t>
      </w:r>
      <w:r w:rsidRPr="00A905BF">
        <w:rPr>
          <w:color w:val="000000"/>
          <w:sz w:val="24"/>
          <w:szCs w:val="24"/>
        </w:rPr>
        <w:br/>
        <w:t>а) пренебрежительное </w:t>
      </w:r>
      <w:r w:rsidRPr="00A905BF">
        <w:rPr>
          <w:color w:val="000000"/>
          <w:sz w:val="24"/>
          <w:szCs w:val="24"/>
        </w:rPr>
        <w:br/>
        <w:t>б) сострадательное </w:t>
      </w:r>
      <w:r w:rsidRPr="00A905BF">
        <w:rPr>
          <w:color w:val="000000"/>
          <w:sz w:val="24"/>
          <w:szCs w:val="24"/>
        </w:rPr>
        <w:br/>
        <w:t>в) восхищённое </w:t>
      </w:r>
      <w:r w:rsidRPr="00A905BF">
        <w:rPr>
          <w:color w:val="000000"/>
          <w:sz w:val="24"/>
          <w:szCs w:val="24"/>
        </w:rPr>
        <w:br/>
        <w:t>г) уважительное </w:t>
      </w:r>
      <w:r w:rsidRPr="00A905BF">
        <w:rPr>
          <w:color w:val="000000"/>
          <w:sz w:val="24"/>
          <w:szCs w:val="24"/>
        </w:rPr>
        <w:br/>
        <w:t>3. Почему Юшка считал, что и дети, и взрослые его любят? </w:t>
      </w:r>
      <w:r w:rsidRPr="00A905BF">
        <w:rPr>
          <w:color w:val="000000"/>
          <w:sz w:val="24"/>
          <w:szCs w:val="24"/>
        </w:rPr>
        <w:br/>
        <w:t>а) не допускал мысли о жестокости людей </w:t>
      </w:r>
      <w:r w:rsidRPr="00A905BF">
        <w:rPr>
          <w:color w:val="000000"/>
          <w:sz w:val="24"/>
          <w:szCs w:val="24"/>
        </w:rPr>
        <w:br/>
        <w:t>б) был религиозным человеком </w:t>
      </w:r>
      <w:r w:rsidRPr="00A905BF">
        <w:rPr>
          <w:color w:val="000000"/>
          <w:sz w:val="24"/>
          <w:szCs w:val="24"/>
        </w:rPr>
        <w:br/>
        <w:t>в) был глупым и ничего не понимал </w:t>
      </w:r>
      <w:r w:rsidRPr="00A905BF">
        <w:rPr>
          <w:color w:val="000000"/>
          <w:sz w:val="24"/>
          <w:szCs w:val="24"/>
        </w:rPr>
        <w:br/>
        <w:t>4. Почему все были так жестоки с Юшкой? </w:t>
      </w:r>
      <w:r w:rsidRPr="00A905BF">
        <w:rPr>
          <w:color w:val="000000"/>
          <w:sz w:val="24"/>
          <w:szCs w:val="24"/>
        </w:rPr>
        <w:br/>
        <w:t>а) он не мог постоять за себя </w:t>
      </w:r>
      <w:r w:rsidRPr="00A905BF">
        <w:rPr>
          <w:color w:val="000000"/>
          <w:sz w:val="24"/>
          <w:szCs w:val="24"/>
        </w:rPr>
        <w:br/>
        <w:t>б) им было легко вымещать зло на безответном человеке </w:t>
      </w:r>
      <w:r w:rsidRPr="00A905BF">
        <w:rPr>
          <w:color w:val="000000"/>
          <w:sz w:val="24"/>
          <w:szCs w:val="24"/>
        </w:rPr>
        <w:br/>
        <w:t xml:space="preserve">в) так они </w:t>
      </w:r>
      <w:proofErr w:type="spellStart"/>
      <w:r w:rsidRPr="00A905BF">
        <w:rPr>
          <w:color w:val="000000"/>
          <w:sz w:val="24"/>
          <w:szCs w:val="24"/>
        </w:rPr>
        <w:t>самоутверждались</w:t>
      </w:r>
      <w:proofErr w:type="spellEnd"/>
      <w:r w:rsidRPr="00A905BF">
        <w:rPr>
          <w:color w:val="000000"/>
          <w:sz w:val="24"/>
          <w:szCs w:val="24"/>
        </w:rPr>
        <w:t>, ощущали себя сильными и властными </w:t>
      </w:r>
      <w:r w:rsidRPr="00A905BF">
        <w:rPr>
          <w:color w:val="000000"/>
          <w:sz w:val="24"/>
          <w:szCs w:val="24"/>
        </w:rPr>
        <w:br/>
        <w:t>5. Почему «без Юшки жить людям стало хуже»? </w:t>
      </w:r>
      <w:r w:rsidRPr="00A905BF">
        <w:rPr>
          <w:color w:val="000000"/>
          <w:sz w:val="24"/>
          <w:szCs w:val="24"/>
        </w:rPr>
        <w:br/>
        <w:t>а) им не на ком стало вымещать свою злобу </w:t>
      </w:r>
      <w:r w:rsidRPr="00A905BF">
        <w:rPr>
          <w:color w:val="000000"/>
          <w:sz w:val="24"/>
          <w:szCs w:val="24"/>
        </w:rPr>
        <w:br/>
        <w:t>б) он был незаменим в кузнице </w:t>
      </w:r>
      <w:r w:rsidRPr="00A905BF">
        <w:rPr>
          <w:color w:val="000000"/>
          <w:sz w:val="24"/>
          <w:szCs w:val="24"/>
        </w:rPr>
        <w:br/>
        <w:t>в) он был сельским праведником </w:t>
      </w:r>
      <w:r w:rsidRPr="00A905BF">
        <w:rPr>
          <w:color w:val="000000"/>
          <w:sz w:val="24"/>
          <w:szCs w:val="24"/>
        </w:rPr>
        <w:br/>
        <w:t>6. Почему жизнь Юшки нельзя назвать бесполезной? </w:t>
      </w:r>
      <w:r w:rsidRPr="00A905BF">
        <w:rPr>
          <w:color w:val="000000"/>
          <w:sz w:val="24"/>
          <w:szCs w:val="24"/>
        </w:rPr>
        <w:br/>
        <w:t>а) он учил людей доброте и терпимости </w:t>
      </w:r>
      <w:r w:rsidRPr="00A905BF">
        <w:rPr>
          <w:color w:val="000000"/>
          <w:sz w:val="24"/>
          <w:szCs w:val="24"/>
        </w:rPr>
        <w:br/>
        <w:t>б) он поставил на ноги девушку-сироту </w:t>
      </w:r>
      <w:r w:rsidRPr="00A905BF">
        <w:rPr>
          <w:color w:val="000000"/>
          <w:sz w:val="24"/>
          <w:szCs w:val="24"/>
        </w:rPr>
        <w:br/>
        <w:t>в) он помогал кузнецу </w:t>
      </w:r>
      <w:r w:rsidRPr="00A905BF">
        <w:rPr>
          <w:color w:val="000000"/>
          <w:sz w:val="24"/>
          <w:szCs w:val="24"/>
        </w:rPr>
        <w:br/>
        <w:t>г) его приёмная дочь стала помогать больным людям </w:t>
      </w:r>
      <w:r w:rsidRPr="00A905BF">
        <w:rPr>
          <w:color w:val="000000"/>
          <w:sz w:val="24"/>
          <w:szCs w:val="24"/>
        </w:rPr>
        <w:br/>
        <w:t>7. Почему Юшка никогда не пил чаю и не покупал себе новую одежду? </w:t>
      </w:r>
      <w:r w:rsidRPr="00A905BF">
        <w:rPr>
          <w:color w:val="000000"/>
          <w:sz w:val="24"/>
          <w:szCs w:val="24"/>
        </w:rPr>
        <w:br/>
        <w:t>а) не имел денег </w:t>
      </w:r>
      <w:r w:rsidRPr="00A905BF">
        <w:rPr>
          <w:color w:val="000000"/>
          <w:sz w:val="24"/>
          <w:szCs w:val="24"/>
        </w:rPr>
        <w:br/>
        <w:t>б) мог обходиться без этого </w:t>
      </w:r>
      <w:r w:rsidRPr="00A905BF">
        <w:rPr>
          <w:color w:val="000000"/>
          <w:sz w:val="24"/>
          <w:szCs w:val="24"/>
        </w:rPr>
        <w:br/>
      </w:r>
      <w:r w:rsidRPr="00A905BF">
        <w:rPr>
          <w:color w:val="000000"/>
          <w:sz w:val="24"/>
          <w:szCs w:val="24"/>
        </w:rPr>
        <w:lastRenderedPageBreak/>
        <w:t>в) был скупым </w:t>
      </w:r>
      <w:r w:rsidRPr="00A905BF">
        <w:rPr>
          <w:color w:val="000000"/>
          <w:sz w:val="24"/>
          <w:szCs w:val="24"/>
        </w:rPr>
        <w:br/>
        <w:t>г) копил деньги на доброе дело </w:t>
      </w:r>
    </w:p>
    <w:p w:rsidR="005B5E3F" w:rsidRPr="00A905BF" w:rsidRDefault="005B5E3F" w:rsidP="003526B4">
      <w:pPr>
        <w:widowControl/>
        <w:shd w:val="clear" w:color="auto" w:fill="FFFFFF"/>
        <w:autoSpaceDE/>
        <w:autoSpaceDN/>
        <w:adjustRightInd/>
        <w:spacing w:line="315" w:lineRule="atLeast"/>
        <w:ind w:left="720"/>
        <w:rPr>
          <w:color w:val="000000"/>
          <w:sz w:val="24"/>
          <w:szCs w:val="24"/>
        </w:rPr>
      </w:pPr>
      <w:r w:rsidRPr="00A905BF">
        <w:rPr>
          <w:color w:val="000000"/>
          <w:sz w:val="24"/>
          <w:szCs w:val="24"/>
        </w:rPr>
        <w:br/>
      </w:r>
      <w:r w:rsidR="003526B4" w:rsidRPr="00A905BF">
        <w:rPr>
          <w:color w:val="000000"/>
          <w:sz w:val="24"/>
          <w:szCs w:val="24"/>
          <w:shd w:val="clear" w:color="auto" w:fill="FFFFFF"/>
        </w:rPr>
        <w:t>8</w:t>
      </w:r>
      <w:proofErr w:type="gramStart"/>
      <w:r w:rsidR="00AC2AF0">
        <w:rPr>
          <w:color w:val="000000"/>
          <w:sz w:val="24"/>
          <w:szCs w:val="24"/>
          <w:shd w:val="clear" w:color="auto" w:fill="FFFFFF"/>
        </w:rPr>
        <w:t>*</w:t>
      </w:r>
      <w:r w:rsidR="003526B4" w:rsidRPr="00A905BF">
        <w:rPr>
          <w:color w:val="000000"/>
          <w:sz w:val="24"/>
          <w:szCs w:val="24"/>
          <w:shd w:val="clear" w:color="auto" w:fill="FFFFFF"/>
        </w:rPr>
        <w:t>.Написать</w:t>
      </w:r>
      <w:proofErr w:type="gramEnd"/>
      <w:r w:rsidR="003526B4" w:rsidRPr="00A905BF">
        <w:rPr>
          <w:color w:val="000000"/>
          <w:sz w:val="24"/>
          <w:szCs w:val="24"/>
          <w:shd w:val="clear" w:color="auto" w:fill="FFFFFF"/>
        </w:rPr>
        <w:t xml:space="preserve"> сочинение-размышление «Какие чувства вызвал во мне рассказ Платонова «Юшка»?</w:t>
      </w:r>
    </w:p>
    <w:p w:rsidR="005B5E3F" w:rsidRPr="00A905BF" w:rsidRDefault="005B5E3F" w:rsidP="00DB42D8">
      <w:pPr>
        <w:jc w:val="center"/>
        <w:rPr>
          <w:sz w:val="24"/>
          <w:szCs w:val="24"/>
        </w:rPr>
      </w:pPr>
    </w:p>
    <w:p w:rsidR="004015BC" w:rsidRPr="00A905BF" w:rsidRDefault="004015BC" w:rsidP="00DB42D8">
      <w:pPr>
        <w:jc w:val="center"/>
        <w:rPr>
          <w:sz w:val="24"/>
          <w:szCs w:val="24"/>
        </w:rPr>
      </w:pPr>
    </w:p>
    <w:p w:rsidR="005010E0" w:rsidRDefault="005010E0" w:rsidP="0045336E">
      <w:pPr>
        <w:pStyle w:val="a9"/>
        <w:spacing w:before="0" w:beforeAutospacing="0" w:after="0" w:afterAutospacing="0"/>
        <w:jc w:val="center"/>
        <w:rPr>
          <w:b/>
          <w:bCs/>
          <w:color w:val="000000"/>
        </w:rPr>
      </w:pPr>
    </w:p>
    <w:p w:rsidR="005010E0" w:rsidRDefault="005010E0" w:rsidP="0045336E">
      <w:pPr>
        <w:pStyle w:val="a9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5336E" w:rsidRDefault="0045336E" w:rsidP="007C24B5">
      <w:pPr>
        <w:pStyle w:val="a9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Итоговая контрольная работа.</w:t>
      </w:r>
    </w:p>
    <w:p w:rsidR="0045336E" w:rsidRDefault="0045336E" w:rsidP="0045336E">
      <w:pPr>
        <w:pStyle w:val="a9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Вариант 1</w:t>
      </w:r>
    </w:p>
    <w:p w:rsidR="0045336E" w:rsidRDefault="0045336E" w:rsidP="0045336E">
      <w:pPr>
        <w:pStyle w:val="a9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</w:rPr>
      </w:pPr>
      <w:r>
        <w:rPr>
          <w:b/>
          <w:bCs/>
          <w:i/>
          <w:iCs/>
          <w:color w:val="000000"/>
        </w:rPr>
        <w:t>Найдите соответствия между автором и названием произведения: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а) «Детство»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1) А.С. Пушкин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2) Л.Н. Толстой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3) Н.В. Гоголь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4) А.П. Чехов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5) М.Е. Салтыков-Щедрин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б) «Песнь о вещем Олеге»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в) «Хамелеон»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г) «Тарас Бульба»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д) «Как один мужик двух генералов прокормил»</w:t>
      </w:r>
    </w:p>
    <w:p w:rsidR="0045336E" w:rsidRDefault="0045336E" w:rsidP="0045336E">
      <w:pPr>
        <w:pStyle w:val="a9"/>
        <w:numPr>
          <w:ilvl w:val="0"/>
          <w:numId w:val="24"/>
        </w:numPr>
        <w:spacing w:before="0" w:beforeAutospacing="0" w:after="0" w:afterAutospacing="0"/>
        <w:ind w:left="0"/>
        <w:rPr>
          <w:color w:val="000000"/>
        </w:rPr>
      </w:pPr>
      <w:r>
        <w:rPr>
          <w:b/>
          <w:bCs/>
          <w:i/>
          <w:iCs/>
          <w:color w:val="000000"/>
        </w:rPr>
        <w:t>Узнай по описанию литературного героя, укажи автора и название произведения.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1) Лишь один из них, из опричников,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Удалой боец, буйный молодец,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В золотом ковше не мочил усов;</w:t>
      </w:r>
    </w:p>
    <w:p w:rsidR="0045336E" w:rsidRDefault="0045336E" w:rsidP="0045336E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</w:t>
      </w:r>
      <w:proofErr w:type="gramStart"/>
      <w:r>
        <w:rPr>
          <w:color w:val="000000"/>
        </w:rPr>
        <w:t>« Четыре</w:t>
      </w:r>
      <w:proofErr w:type="gramEnd"/>
      <w:r>
        <w:rPr>
          <w:color w:val="000000"/>
        </w:rPr>
        <w:t xml:space="preserve"> раза закапывал он свой букварь в землю,  и четыре  раза, отодравши его бесчеловечно, покупали ему новый. …он повторил бы и в пятый, если бы отец не дал ему </w:t>
      </w:r>
      <w:proofErr w:type="gramStart"/>
      <w:r>
        <w:rPr>
          <w:color w:val="000000"/>
        </w:rPr>
        <w:t>торжественного  обещания</w:t>
      </w:r>
      <w:proofErr w:type="gramEnd"/>
      <w:r>
        <w:rPr>
          <w:color w:val="000000"/>
        </w:rPr>
        <w:t xml:space="preserve">  продержать его в монастырских служках целые двадцать лет и не поклялся наперед, что он не увидит Запорожья вовеки, если не выучится всем наукам»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«Говорила она, как-то особенно выпевая слова, и они легко укреплялись в памяти </w:t>
      </w:r>
      <w:proofErr w:type="gramStart"/>
      <w:r>
        <w:rPr>
          <w:color w:val="000000"/>
        </w:rPr>
        <w:t>моей....</w:t>
      </w:r>
      <w:proofErr w:type="gramEnd"/>
      <w:r>
        <w:rPr>
          <w:color w:val="000000"/>
        </w:rPr>
        <w:t>. Когда она улыбалась, её тёмные, как вишни, зрачки расширялись, вспыхивая невыразимо приятным светом....»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3.</w:t>
      </w:r>
      <w:r>
        <w:rPr>
          <w:rStyle w:val="apple-converted-space"/>
          <w:color w:val="000000"/>
        </w:rPr>
        <w:t> </w:t>
      </w:r>
      <w:r>
        <w:rPr>
          <w:b/>
          <w:bCs/>
          <w:i/>
          <w:iCs/>
          <w:color w:val="000000"/>
        </w:rPr>
        <w:t>Какому герою принадлежат приведённые ниже слова?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«Ну, </w:t>
      </w:r>
      <w:proofErr w:type="spellStart"/>
      <w:r>
        <w:rPr>
          <w:color w:val="000000"/>
        </w:rPr>
        <w:t>Лексей</w:t>
      </w:r>
      <w:proofErr w:type="spellEnd"/>
      <w:r>
        <w:rPr>
          <w:color w:val="000000"/>
        </w:rPr>
        <w:t>, ты — не медаль, на шее у меня — не место тебе, а иди-ка ты в люди...»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2) «Пусть же знают они все, что такое значит в Русской земле товарищество! Уж если на то пошло, чтобы умирать, - так никому ж из них не доведётся так умирать!»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3) «Скажи мне, кудесник, любимец богов,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Что сбудется в жизни со мною?»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4</w:t>
      </w:r>
      <w:r>
        <w:rPr>
          <w:b/>
          <w:bCs/>
          <w:i/>
          <w:iCs/>
          <w:color w:val="000000"/>
        </w:rPr>
        <w:t>. Сформулируйте, какую повесть мы называем автобиографической. Приведите пример такого художественного произведения из изученных в этом году.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5.</w:t>
      </w:r>
      <w:r>
        <w:rPr>
          <w:rStyle w:val="apple-converted-space"/>
          <w:color w:val="000000"/>
        </w:rPr>
        <w:t> </w:t>
      </w:r>
      <w:r>
        <w:rPr>
          <w:b/>
          <w:bCs/>
          <w:i/>
          <w:iCs/>
          <w:color w:val="000000"/>
        </w:rPr>
        <w:t>Какое художественное средство выразительности использует автор?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Люблю тебя, Петра творенье,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Люблю твой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</w:rPr>
        <w:t>строгий, стройный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вид,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Невы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</w:rPr>
        <w:t>державное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теченье,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Береговой её гранит. (А.С. Пушкин)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6.</w:t>
      </w:r>
      <w:r>
        <w:rPr>
          <w:rStyle w:val="apple-converted-space"/>
          <w:color w:val="000000"/>
        </w:rPr>
        <w:t> </w:t>
      </w:r>
      <w:r>
        <w:rPr>
          <w:b/>
          <w:bCs/>
          <w:i/>
          <w:iCs/>
          <w:color w:val="000000"/>
        </w:rPr>
        <w:t>Какое художественное средство выразительности использует автор?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Пустеет воздух, птиц не слышно боле,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Но далеко ещё до первых зимних бурь -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И льётся чистая и тёплая лазурь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На отдыхающее поле...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(Ф.И. Тютчев)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7.</w:t>
      </w:r>
      <w:r>
        <w:rPr>
          <w:rStyle w:val="apple-converted-space"/>
          <w:color w:val="000000"/>
        </w:rPr>
        <w:t> </w:t>
      </w:r>
      <w:r>
        <w:rPr>
          <w:b/>
          <w:bCs/>
          <w:i/>
          <w:iCs/>
          <w:color w:val="000000"/>
        </w:rPr>
        <w:t>Какое художественное средство выразительности использует автор?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Словно ястреб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взглянул с высоты небес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На молодого голубя сизокрылого... (М.Ю. Лермонтов)</w:t>
      </w:r>
    </w:p>
    <w:p w:rsidR="0045336E" w:rsidRDefault="0045336E" w:rsidP="0045336E">
      <w:pPr>
        <w:pStyle w:val="a9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>
        <w:rPr>
          <w:b/>
          <w:bCs/>
          <w:i/>
          <w:iCs/>
          <w:color w:val="000000"/>
        </w:rPr>
        <w:t>Вставь в стихотворение пропущенные слова: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  <w:shd w:val="clear" w:color="auto" w:fill="FFFFFF"/>
        </w:rPr>
        <w:t>И скоро,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дружбы не тая,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бью по плечу … я.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А солнце тоже: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"Ты да я,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нас, товарищ, двое!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Пойдем, поэт,</w:t>
      </w:r>
      <w:r>
        <w:rPr>
          <w:color w:val="000000"/>
        </w:rPr>
        <w:br/>
      </w:r>
      <w:proofErr w:type="spellStart"/>
      <w:r>
        <w:rPr>
          <w:color w:val="000000"/>
          <w:shd w:val="clear" w:color="auto" w:fill="FFFFFF"/>
        </w:rPr>
        <w:t>взорим</w:t>
      </w:r>
      <w:proofErr w:type="spellEnd"/>
      <w:r>
        <w:rPr>
          <w:color w:val="000000"/>
          <w:shd w:val="clear" w:color="auto" w:fill="FFFFFF"/>
        </w:rPr>
        <w:t>,</w:t>
      </w:r>
      <w:r>
        <w:rPr>
          <w:color w:val="000000"/>
        </w:rPr>
        <w:br/>
        <w:t>…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у мира в сером хламе.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Я буду солнце лить свое,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а ты - свое,</w:t>
      </w:r>
      <w:r>
        <w:rPr>
          <w:color w:val="000000"/>
        </w:rPr>
        <w:br/>
        <w:t>….</w:t>
      </w:r>
      <w:r>
        <w:rPr>
          <w:color w:val="000000"/>
          <w:shd w:val="clear" w:color="auto" w:fill="FFFFFF"/>
        </w:rPr>
        <w:t>".</w:t>
      </w:r>
      <w:r>
        <w:rPr>
          <w:color w:val="000000"/>
        </w:rPr>
        <w:br/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</w:p>
    <w:p w:rsidR="0045336E" w:rsidRDefault="0045336E" w:rsidP="0045336E">
      <w:pPr>
        <w:pStyle w:val="a9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color w:val="333333"/>
        </w:rPr>
        <w:t>С 1</w:t>
      </w:r>
      <w:r w:rsidR="00AC2AF0">
        <w:rPr>
          <w:b/>
          <w:bCs/>
          <w:color w:val="333333"/>
        </w:rPr>
        <w:t>*</w:t>
      </w:r>
      <w:r>
        <w:rPr>
          <w:b/>
          <w:bCs/>
          <w:color w:val="333333"/>
        </w:rPr>
        <w:t>. Дайте определение жанру «стихи в прозе».</w:t>
      </w:r>
    </w:p>
    <w:p w:rsidR="0045336E" w:rsidRDefault="0045336E" w:rsidP="0045336E">
      <w:pPr>
        <w:pStyle w:val="a9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color w:val="333333"/>
        </w:rPr>
        <w:t>Кто из известных русских писателей работал в этом жанре, назовите 2 произведения.</w:t>
      </w:r>
    </w:p>
    <w:p w:rsidR="0045336E" w:rsidRDefault="0045336E" w:rsidP="0045336E">
      <w:pPr>
        <w:pStyle w:val="a9"/>
        <w:shd w:val="clear" w:color="auto" w:fill="FFFFFF"/>
        <w:spacing w:before="0" w:beforeAutospacing="0" w:after="150" w:afterAutospacing="0"/>
        <w:rPr>
          <w:color w:val="333333"/>
        </w:rPr>
      </w:pPr>
    </w:p>
    <w:p w:rsidR="0045336E" w:rsidRDefault="0045336E" w:rsidP="0045336E">
      <w:pPr>
        <w:pStyle w:val="a9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color w:val="333333"/>
        </w:rPr>
        <w:lastRenderedPageBreak/>
        <w:t>С 2</w:t>
      </w:r>
      <w:r w:rsidR="00AC2AF0">
        <w:rPr>
          <w:b/>
          <w:bCs/>
          <w:color w:val="333333"/>
        </w:rPr>
        <w:t>*</w:t>
      </w:r>
      <w:r>
        <w:rPr>
          <w:b/>
          <w:bCs/>
          <w:color w:val="333333"/>
        </w:rPr>
        <w:t>.</w:t>
      </w:r>
      <w:r>
        <w:rPr>
          <w:rStyle w:val="apple-converted-space"/>
          <w:b/>
          <w:bCs/>
          <w:color w:val="333333"/>
        </w:rPr>
        <w:t> </w:t>
      </w:r>
      <w:r>
        <w:rPr>
          <w:b/>
          <w:bCs/>
          <w:color w:val="333333"/>
        </w:rPr>
        <w:t>Кто из героев курса литературы 7 класса воплощает высокие нравственные идеалы. Обоснуйте свой ответ в небольшом сочинении (не менее 50 слов)</w:t>
      </w:r>
    </w:p>
    <w:p w:rsidR="005010E0" w:rsidRDefault="005010E0" w:rsidP="0045336E">
      <w:pPr>
        <w:pStyle w:val="a9"/>
        <w:spacing w:before="0" w:beforeAutospacing="0" w:after="0" w:afterAutospacing="0"/>
        <w:jc w:val="center"/>
        <w:rPr>
          <w:b/>
          <w:bCs/>
          <w:i/>
          <w:iCs/>
          <w:color w:val="000000"/>
        </w:rPr>
      </w:pPr>
    </w:p>
    <w:p w:rsidR="005010E0" w:rsidRDefault="005010E0" w:rsidP="0045336E">
      <w:pPr>
        <w:pStyle w:val="a9"/>
        <w:spacing w:before="0" w:beforeAutospacing="0" w:after="0" w:afterAutospacing="0"/>
        <w:jc w:val="center"/>
        <w:rPr>
          <w:b/>
          <w:bCs/>
          <w:i/>
          <w:iCs/>
          <w:color w:val="000000"/>
        </w:rPr>
      </w:pPr>
    </w:p>
    <w:p w:rsidR="005010E0" w:rsidRDefault="005010E0" w:rsidP="0045336E">
      <w:pPr>
        <w:pStyle w:val="a9"/>
        <w:spacing w:before="0" w:beforeAutospacing="0" w:after="0" w:afterAutospacing="0"/>
        <w:jc w:val="center"/>
        <w:rPr>
          <w:b/>
          <w:bCs/>
          <w:i/>
          <w:iCs/>
          <w:color w:val="000000"/>
        </w:rPr>
      </w:pPr>
    </w:p>
    <w:p w:rsidR="005010E0" w:rsidRDefault="005010E0" w:rsidP="0045336E">
      <w:pPr>
        <w:pStyle w:val="a9"/>
        <w:spacing w:before="0" w:beforeAutospacing="0" w:after="0" w:afterAutospacing="0"/>
        <w:jc w:val="center"/>
        <w:rPr>
          <w:b/>
          <w:bCs/>
          <w:i/>
          <w:iCs/>
          <w:color w:val="000000"/>
        </w:rPr>
      </w:pPr>
    </w:p>
    <w:p w:rsidR="005010E0" w:rsidRDefault="005010E0" w:rsidP="0045336E">
      <w:pPr>
        <w:pStyle w:val="a9"/>
        <w:spacing w:before="0" w:beforeAutospacing="0" w:after="0" w:afterAutospacing="0"/>
        <w:jc w:val="center"/>
        <w:rPr>
          <w:b/>
          <w:bCs/>
          <w:i/>
          <w:iCs/>
          <w:color w:val="000000"/>
        </w:rPr>
      </w:pPr>
    </w:p>
    <w:p w:rsidR="005010E0" w:rsidRDefault="005010E0" w:rsidP="0045336E">
      <w:pPr>
        <w:pStyle w:val="a9"/>
        <w:spacing w:before="0" w:beforeAutospacing="0" w:after="0" w:afterAutospacing="0"/>
        <w:jc w:val="center"/>
        <w:rPr>
          <w:b/>
          <w:bCs/>
          <w:i/>
          <w:iCs/>
          <w:color w:val="000000"/>
        </w:rPr>
      </w:pPr>
    </w:p>
    <w:p w:rsidR="0045336E" w:rsidRDefault="0045336E" w:rsidP="0045336E">
      <w:pPr>
        <w:pStyle w:val="a9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i/>
          <w:iCs/>
          <w:color w:val="000000"/>
        </w:rPr>
        <w:t>Итоговая контрольная работа.</w:t>
      </w:r>
    </w:p>
    <w:p w:rsidR="0045336E" w:rsidRDefault="0045336E" w:rsidP="0045336E">
      <w:pPr>
        <w:pStyle w:val="a9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Вариант 2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1.</w:t>
      </w:r>
      <w:r>
        <w:rPr>
          <w:rStyle w:val="apple-converted-space"/>
          <w:color w:val="000000"/>
        </w:rPr>
        <w:t> </w:t>
      </w:r>
      <w:r>
        <w:rPr>
          <w:b/>
          <w:bCs/>
          <w:i/>
          <w:iCs/>
          <w:color w:val="000000"/>
        </w:rPr>
        <w:t>Найдите соответствия между автором и названием произведения: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1) А.С. Пушкин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2) М. Горький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3) В. В. Маяковский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4) Л. Андреев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5) А.П. Платонов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а) «Детство»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б) «Станционный смотритель»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в) «Хорошее отношение к лошадям»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г) «Юшка»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д) «Кусака»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t>2. Узнай по описанию литературного героя, укажи автора и название произведения.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За </w:t>
      </w:r>
      <w:proofErr w:type="spellStart"/>
      <w:r>
        <w:rPr>
          <w:color w:val="000000"/>
        </w:rPr>
        <w:t>прилавкою</w:t>
      </w:r>
      <w:proofErr w:type="spellEnd"/>
      <w:r>
        <w:rPr>
          <w:color w:val="000000"/>
        </w:rPr>
        <w:t xml:space="preserve"> сидит молодой купец,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Статный молодец.............................,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Шёлковые товары раскладывает,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Речью ласковой гостей он заманивает...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</w:t>
      </w:r>
      <w:proofErr w:type="gramStart"/>
      <w:r>
        <w:rPr>
          <w:color w:val="000000"/>
        </w:rPr>
        <w:t>« Он</w:t>
      </w:r>
      <w:proofErr w:type="gramEnd"/>
      <w:r>
        <w:rPr>
          <w:color w:val="000000"/>
        </w:rPr>
        <w:t xml:space="preserve"> учился охотнее и без напряжения,… был изобретательнее своего брата;  чаще являлся предводителем довольно опасного предприятия и иногда с </w:t>
      </w:r>
      <w:proofErr w:type="spellStart"/>
      <w:r>
        <w:rPr>
          <w:color w:val="000000"/>
        </w:rPr>
        <w:t>помощию</w:t>
      </w:r>
      <w:proofErr w:type="spellEnd"/>
      <w:r>
        <w:rPr>
          <w:color w:val="000000"/>
        </w:rPr>
        <w:t xml:space="preserve">   изобретательного ума своего умел увертываться от наказания… Он также кипел жаждою подвига, но   вместе с нею душа его была доступна и другим чувствам».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«Вся она — тёмная, но светилась изнутри — через глаза — неугасимым, весёлым и тёплым светом. </w:t>
      </w:r>
      <w:proofErr w:type="gramStart"/>
      <w:r>
        <w:rPr>
          <w:color w:val="000000"/>
        </w:rPr>
        <w:t>…....</w:t>
      </w:r>
      <w:proofErr w:type="gramEnd"/>
      <w:r>
        <w:rPr>
          <w:color w:val="000000"/>
        </w:rPr>
        <w:t>очень полная, а двигалась легко и ловко, точно большая кошка...»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3. Какому герою принадлежат приведённые ниже слова?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1) «А что мне отец, товарищи, отчизна?.. Отчизна моя – ты! Вот моя отчизна»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2) «....Так вот где таилась погибель моя!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Мне </w:t>
      </w:r>
      <w:proofErr w:type="spellStart"/>
      <w:r>
        <w:rPr>
          <w:color w:val="000000"/>
        </w:rPr>
        <w:t>смертию</w:t>
      </w:r>
      <w:proofErr w:type="spellEnd"/>
      <w:r>
        <w:rPr>
          <w:color w:val="000000"/>
        </w:rPr>
        <w:t xml:space="preserve"> кость угрожала!»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3) «</w:t>
      </w:r>
      <w:r>
        <w:rPr>
          <w:color w:val="000000"/>
          <w:shd w:val="clear" w:color="auto" w:fill="FFFFFF"/>
        </w:rPr>
        <w:t>Так это ихняя собачка? Очень рад... Возьми ее... Собачонка ничего себе... Шустрая такая... Цап этого за палец! Ха-ха-ха...»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t>4. В чём отличие сатиры от юмора? Приведите пример сатирического произведения из изученных в этом году.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t>5. Какое художественное средство выразительности использует автор?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И услышав то, </w:t>
      </w:r>
      <w:proofErr w:type="spellStart"/>
      <w:r>
        <w:rPr>
          <w:color w:val="000000"/>
        </w:rPr>
        <w:t>Кирибеевич</w:t>
      </w:r>
      <w:proofErr w:type="spellEnd"/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Побледнел в лице,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</w:rPr>
        <w:t>как осенний снег.</w:t>
      </w:r>
      <w:r>
        <w:rPr>
          <w:color w:val="000000"/>
        </w:rPr>
        <w:t>.. (М.Ю. Лермонтов)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6. Какое художественное средство выразительности использует автор?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Когда волнуется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</w:rPr>
        <w:t>желтеющая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нива,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И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</w:rPr>
        <w:t>свежий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лес шумит при звуке ветерка,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И прячется в саду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</w:rPr>
        <w:t>малиновая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слива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Под тенью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</w:rPr>
        <w:t>сладостной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зелёного листка. (М.Ю. Лермонтов)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t>7. Какое художественное средство выразительности использует автор?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Где бодрый серп гулял и падал колос,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Теперь уж пусто всё — простор везде, -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Лишь паутины тонкий волос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</w:rPr>
        <w:t>Блестит на праздной борозде. (Ф.И. Тютчев)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8.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</w:rPr>
        <w:t>Вставь в стихотворение пропущенные слова:</w:t>
      </w:r>
    </w:p>
    <w:p w:rsidR="0045336E" w:rsidRDefault="0045336E" w:rsidP="0045336E">
      <w:pPr>
        <w:pStyle w:val="a9"/>
        <w:spacing w:before="0" w:beforeAutospacing="0" w:after="0" w:afterAutospacing="0"/>
        <w:rPr>
          <w:color w:val="000000"/>
        </w:rPr>
      </w:pPr>
      <w:r>
        <w:rPr>
          <w:color w:val="000000"/>
          <w:shd w:val="clear" w:color="auto" w:fill="FFFFFF"/>
        </w:rPr>
        <w:t xml:space="preserve">Стена </w:t>
      </w:r>
      <w:proofErr w:type="gramStart"/>
      <w:r>
        <w:rPr>
          <w:color w:val="000000"/>
          <w:shd w:val="clear" w:color="auto" w:fill="FFFFFF"/>
        </w:rPr>
        <w:t>теней,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ночей</w:t>
      </w:r>
      <w:proofErr w:type="gramEnd"/>
      <w:r>
        <w:rPr>
          <w:color w:val="000000"/>
          <w:shd w:val="clear" w:color="auto" w:fill="FFFFFF"/>
        </w:rPr>
        <w:t xml:space="preserve"> …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под солнц двустволкой пала.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Стихов и света кутерьма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сияй во что попало!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Устанет то,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и хочет …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прилечь,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 xml:space="preserve">тупая </w:t>
      </w:r>
      <w:proofErr w:type="spellStart"/>
      <w:r>
        <w:rPr>
          <w:color w:val="000000"/>
          <w:shd w:val="clear" w:color="auto" w:fill="FFFFFF"/>
        </w:rPr>
        <w:t>сонница</w:t>
      </w:r>
      <w:proofErr w:type="spellEnd"/>
      <w:r>
        <w:rPr>
          <w:color w:val="000000"/>
          <w:shd w:val="clear" w:color="auto" w:fill="FFFFFF"/>
        </w:rPr>
        <w:t>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Вдруг - я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во всю … мочь -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 xml:space="preserve">и снова день </w:t>
      </w:r>
      <w:proofErr w:type="spellStart"/>
      <w:r>
        <w:rPr>
          <w:color w:val="000000"/>
          <w:shd w:val="clear" w:color="auto" w:fill="FFFFFF"/>
        </w:rPr>
        <w:t>трезвонится</w:t>
      </w:r>
      <w:proofErr w:type="spellEnd"/>
      <w:r>
        <w:rPr>
          <w:color w:val="000000"/>
          <w:shd w:val="clear" w:color="auto" w:fill="FFFFFF"/>
        </w:rPr>
        <w:t>.</w:t>
      </w:r>
    </w:p>
    <w:p w:rsidR="0045336E" w:rsidRDefault="0045336E" w:rsidP="0045336E">
      <w:pPr>
        <w:pStyle w:val="a9"/>
        <w:spacing w:before="0" w:beforeAutospacing="0" w:after="0" w:afterAutospacing="0"/>
        <w:jc w:val="center"/>
        <w:rPr>
          <w:color w:val="000000"/>
        </w:rPr>
      </w:pPr>
    </w:p>
    <w:p w:rsidR="0045336E" w:rsidRDefault="0045336E" w:rsidP="0045336E">
      <w:pPr>
        <w:pStyle w:val="a9"/>
        <w:shd w:val="clear" w:color="auto" w:fill="FFFFFF"/>
        <w:spacing w:before="0" w:beforeAutospacing="0" w:after="150" w:afterAutospacing="0"/>
        <w:rPr>
          <w:color w:val="333333"/>
        </w:rPr>
      </w:pPr>
      <w:bookmarkStart w:id="0" w:name="_GoBack"/>
      <w:bookmarkEnd w:id="0"/>
      <w:r>
        <w:rPr>
          <w:b/>
          <w:bCs/>
          <w:color w:val="333333"/>
        </w:rPr>
        <w:t>С 1</w:t>
      </w:r>
      <w:r w:rsidR="00AC2AF0">
        <w:rPr>
          <w:b/>
          <w:bCs/>
          <w:color w:val="333333"/>
        </w:rPr>
        <w:t>*</w:t>
      </w:r>
      <w:r>
        <w:rPr>
          <w:b/>
          <w:bCs/>
          <w:color w:val="333333"/>
        </w:rPr>
        <w:t>. Дайте определение жанру «стихи в прозе».</w:t>
      </w:r>
    </w:p>
    <w:p w:rsidR="0045336E" w:rsidRDefault="0045336E" w:rsidP="0045336E">
      <w:pPr>
        <w:pStyle w:val="a9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color w:val="333333"/>
        </w:rPr>
        <w:t>Кто из известных русских писателей работал в этом жанре, назовите 2 произведения.</w:t>
      </w:r>
    </w:p>
    <w:p w:rsidR="0045336E" w:rsidRDefault="0045336E" w:rsidP="0045336E">
      <w:pPr>
        <w:pStyle w:val="a9"/>
        <w:shd w:val="clear" w:color="auto" w:fill="FFFFFF"/>
        <w:spacing w:before="0" w:beforeAutospacing="0" w:after="150" w:afterAutospacing="0"/>
        <w:rPr>
          <w:color w:val="333333"/>
        </w:rPr>
      </w:pPr>
    </w:p>
    <w:p w:rsidR="0045336E" w:rsidRDefault="0045336E" w:rsidP="0045336E">
      <w:pPr>
        <w:pStyle w:val="a9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color w:val="333333"/>
        </w:rPr>
        <w:lastRenderedPageBreak/>
        <w:t>С 2</w:t>
      </w:r>
      <w:r w:rsidR="00AC2AF0">
        <w:rPr>
          <w:b/>
          <w:bCs/>
          <w:color w:val="333333"/>
        </w:rPr>
        <w:t>*</w:t>
      </w:r>
      <w:r>
        <w:rPr>
          <w:b/>
          <w:bCs/>
          <w:color w:val="333333"/>
        </w:rPr>
        <w:t>.</w:t>
      </w:r>
      <w:r>
        <w:rPr>
          <w:rStyle w:val="apple-converted-space"/>
          <w:b/>
          <w:bCs/>
          <w:color w:val="333333"/>
        </w:rPr>
        <w:t> </w:t>
      </w:r>
      <w:r>
        <w:rPr>
          <w:b/>
          <w:bCs/>
          <w:color w:val="333333"/>
        </w:rPr>
        <w:t>Кто из героев курса литературы 7 класса воплощает высокие нравственные идеалы. Обоснуйте свой ответ в небольшом сочинении (не менее 50 слов)</w:t>
      </w:r>
    </w:p>
    <w:p w:rsidR="0045336E" w:rsidRDefault="0045336E" w:rsidP="0045336E">
      <w:pPr>
        <w:rPr>
          <w:sz w:val="24"/>
          <w:szCs w:val="24"/>
        </w:rPr>
      </w:pPr>
    </w:p>
    <w:p w:rsidR="004015BC" w:rsidRPr="00A905BF" w:rsidRDefault="004015BC" w:rsidP="003526B4">
      <w:pPr>
        <w:rPr>
          <w:sz w:val="24"/>
          <w:szCs w:val="24"/>
        </w:rPr>
      </w:pPr>
    </w:p>
    <w:sectPr w:rsidR="004015BC" w:rsidRPr="00A905BF" w:rsidSect="00794F83">
      <w:headerReference w:type="default" r:id="rId8"/>
      <w:pgSz w:w="16834" w:h="11909" w:orient="landscape"/>
      <w:pgMar w:top="720" w:right="720" w:bottom="720" w:left="720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CA7" w:rsidRDefault="00A81CA7">
      <w:r>
        <w:separator/>
      </w:r>
    </w:p>
  </w:endnote>
  <w:endnote w:type="continuationSeparator" w:id="0">
    <w:p w:rsidR="00A81CA7" w:rsidRDefault="00A81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CA7" w:rsidRDefault="00A81CA7">
      <w:r>
        <w:separator/>
      </w:r>
    </w:p>
  </w:footnote>
  <w:footnote w:type="continuationSeparator" w:id="0">
    <w:p w:rsidR="00A81CA7" w:rsidRDefault="00A81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5BC" w:rsidRDefault="004015BC">
    <w:pPr>
      <w:pStyle w:val="a3"/>
    </w:pPr>
    <w: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6438C"/>
    <w:multiLevelType w:val="hybridMultilevel"/>
    <w:tmpl w:val="80F01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577A7"/>
    <w:multiLevelType w:val="hybridMultilevel"/>
    <w:tmpl w:val="4208A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71301"/>
    <w:multiLevelType w:val="hybridMultilevel"/>
    <w:tmpl w:val="8DFA26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055524"/>
    <w:multiLevelType w:val="hybridMultilevel"/>
    <w:tmpl w:val="77905968"/>
    <w:lvl w:ilvl="0" w:tplc="46E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9654BD"/>
    <w:multiLevelType w:val="hybridMultilevel"/>
    <w:tmpl w:val="1C36A1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F78BE"/>
    <w:multiLevelType w:val="multilevel"/>
    <w:tmpl w:val="C2942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711E95"/>
    <w:multiLevelType w:val="hybridMultilevel"/>
    <w:tmpl w:val="C9069EA2"/>
    <w:lvl w:ilvl="0" w:tplc="367ED3B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D50D5F"/>
    <w:multiLevelType w:val="hybridMultilevel"/>
    <w:tmpl w:val="4EBE44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5772662"/>
    <w:multiLevelType w:val="multilevel"/>
    <w:tmpl w:val="7C22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1F47E9"/>
    <w:multiLevelType w:val="hybridMultilevel"/>
    <w:tmpl w:val="148E1424"/>
    <w:lvl w:ilvl="0" w:tplc="C70A8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0E0EF3"/>
    <w:multiLevelType w:val="hybridMultilevel"/>
    <w:tmpl w:val="475E46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E84F3C"/>
    <w:multiLevelType w:val="hybridMultilevel"/>
    <w:tmpl w:val="E2F0A2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83A5EFA"/>
    <w:multiLevelType w:val="hybridMultilevel"/>
    <w:tmpl w:val="99E0C20E"/>
    <w:lvl w:ilvl="0" w:tplc="D12E8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9F72CBA"/>
    <w:multiLevelType w:val="multilevel"/>
    <w:tmpl w:val="1D2EC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252934"/>
    <w:multiLevelType w:val="hybridMultilevel"/>
    <w:tmpl w:val="7F58BA48"/>
    <w:lvl w:ilvl="0" w:tplc="3B3CE8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EC299F"/>
    <w:multiLevelType w:val="hybridMultilevel"/>
    <w:tmpl w:val="D346D194"/>
    <w:lvl w:ilvl="0" w:tplc="88B2B82A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DE6BCE"/>
    <w:multiLevelType w:val="hybridMultilevel"/>
    <w:tmpl w:val="50043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BE6F72"/>
    <w:multiLevelType w:val="hybridMultilevel"/>
    <w:tmpl w:val="6D18B9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64116E"/>
    <w:multiLevelType w:val="hybridMultilevel"/>
    <w:tmpl w:val="D390C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D15565"/>
    <w:multiLevelType w:val="hybridMultilevel"/>
    <w:tmpl w:val="A608035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1">
    <w:nsid w:val="752F6BF3"/>
    <w:multiLevelType w:val="hybridMultilevel"/>
    <w:tmpl w:val="F6C8D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0C0E9C"/>
    <w:multiLevelType w:val="multilevel"/>
    <w:tmpl w:val="33442D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E4451D"/>
    <w:multiLevelType w:val="hybridMultilevel"/>
    <w:tmpl w:val="625CE0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FFC4252"/>
    <w:multiLevelType w:val="multilevel"/>
    <w:tmpl w:val="FA68F2A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0"/>
  </w:num>
  <w:num w:numId="3">
    <w:abstractNumId w:val="0"/>
  </w:num>
  <w:num w:numId="4">
    <w:abstractNumId w:val="15"/>
  </w:num>
  <w:num w:numId="5">
    <w:abstractNumId w:val="23"/>
  </w:num>
  <w:num w:numId="6">
    <w:abstractNumId w:val="3"/>
  </w:num>
  <w:num w:numId="7">
    <w:abstractNumId w:val="10"/>
  </w:num>
  <w:num w:numId="8">
    <w:abstractNumId w:val="21"/>
  </w:num>
  <w:num w:numId="9">
    <w:abstractNumId w:val="17"/>
  </w:num>
  <w:num w:numId="10">
    <w:abstractNumId w:val="13"/>
  </w:num>
  <w:num w:numId="11">
    <w:abstractNumId w:val="2"/>
  </w:num>
  <w:num w:numId="12">
    <w:abstractNumId w:val="11"/>
  </w:num>
  <w:num w:numId="13">
    <w:abstractNumId w:val="18"/>
  </w:num>
  <w:num w:numId="14">
    <w:abstractNumId w:val="12"/>
  </w:num>
  <w:num w:numId="15">
    <w:abstractNumId w:val="4"/>
  </w:num>
  <w:num w:numId="16">
    <w:abstractNumId w:val="8"/>
  </w:num>
  <w:num w:numId="17">
    <w:abstractNumId w:val="6"/>
  </w:num>
  <w:num w:numId="18">
    <w:abstractNumId w:val="9"/>
  </w:num>
  <w:num w:numId="19">
    <w:abstractNumId w:val="5"/>
  </w:num>
  <w:num w:numId="20">
    <w:abstractNumId w:val="19"/>
  </w:num>
  <w:num w:numId="21">
    <w:abstractNumId w:val="16"/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53E9F"/>
    <w:rsid w:val="00001F46"/>
    <w:rsid w:val="0000586E"/>
    <w:rsid w:val="00010E32"/>
    <w:rsid w:val="00015CF5"/>
    <w:rsid w:val="00031F5E"/>
    <w:rsid w:val="00053E9A"/>
    <w:rsid w:val="00055B82"/>
    <w:rsid w:val="0006236F"/>
    <w:rsid w:val="000648C7"/>
    <w:rsid w:val="000654FC"/>
    <w:rsid w:val="000667EA"/>
    <w:rsid w:val="00067F02"/>
    <w:rsid w:val="000828A8"/>
    <w:rsid w:val="000A4157"/>
    <w:rsid w:val="000A4280"/>
    <w:rsid w:val="000B02A2"/>
    <w:rsid w:val="000B16F4"/>
    <w:rsid w:val="000C60F4"/>
    <w:rsid w:val="000D666C"/>
    <w:rsid w:val="000D786C"/>
    <w:rsid w:val="000E07BC"/>
    <w:rsid w:val="000E0CB9"/>
    <w:rsid w:val="000E20B8"/>
    <w:rsid w:val="00102B16"/>
    <w:rsid w:val="001038FF"/>
    <w:rsid w:val="001044AC"/>
    <w:rsid w:val="001150B0"/>
    <w:rsid w:val="00116009"/>
    <w:rsid w:val="001359A9"/>
    <w:rsid w:val="0014267E"/>
    <w:rsid w:val="00143B4D"/>
    <w:rsid w:val="00156D17"/>
    <w:rsid w:val="00161AD4"/>
    <w:rsid w:val="0016686F"/>
    <w:rsid w:val="001704CD"/>
    <w:rsid w:val="00190E95"/>
    <w:rsid w:val="001A427F"/>
    <w:rsid w:val="001B4765"/>
    <w:rsid w:val="001D425A"/>
    <w:rsid w:val="001F1E04"/>
    <w:rsid w:val="002065A3"/>
    <w:rsid w:val="00210E3A"/>
    <w:rsid w:val="00213E34"/>
    <w:rsid w:val="00216027"/>
    <w:rsid w:val="00221080"/>
    <w:rsid w:val="00224040"/>
    <w:rsid w:val="002307B8"/>
    <w:rsid w:val="00237A5E"/>
    <w:rsid w:val="00240D34"/>
    <w:rsid w:val="00243A83"/>
    <w:rsid w:val="0025087B"/>
    <w:rsid w:val="0025148B"/>
    <w:rsid w:val="002517F7"/>
    <w:rsid w:val="00286EAA"/>
    <w:rsid w:val="00291BD6"/>
    <w:rsid w:val="002B2309"/>
    <w:rsid w:val="002C1AE6"/>
    <w:rsid w:val="002C5674"/>
    <w:rsid w:val="002C6EF6"/>
    <w:rsid w:val="002D1427"/>
    <w:rsid w:val="002D3B0C"/>
    <w:rsid w:val="002E446C"/>
    <w:rsid w:val="002E4C50"/>
    <w:rsid w:val="002E6538"/>
    <w:rsid w:val="002F0BDA"/>
    <w:rsid w:val="002F10EF"/>
    <w:rsid w:val="0030146B"/>
    <w:rsid w:val="003028BF"/>
    <w:rsid w:val="00330467"/>
    <w:rsid w:val="0033711B"/>
    <w:rsid w:val="00341D7E"/>
    <w:rsid w:val="00343506"/>
    <w:rsid w:val="003526B4"/>
    <w:rsid w:val="00353E9F"/>
    <w:rsid w:val="003641CD"/>
    <w:rsid w:val="00372851"/>
    <w:rsid w:val="00375DBB"/>
    <w:rsid w:val="00380F4D"/>
    <w:rsid w:val="00391D70"/>
    <w:rsid w:val="00392FE3"/>
    <w:rsid w:val="003961BE"/>
    <w:rsid w:val="0039735B"/>
    <w:rsid w:val="003A55D6"/>
    <w:rsid w:val="003C793F"/>
    <w:rsid w:val="003D7B8A"/>
    <w:rsid w:val="003E2321"/>
    <w:rsid w:val="003E6399"/>
    <w:rsid w:val="003E6C89"/>
    <w:rsid w:val="003F4215"/>
    <w:rsid w:val="004015BC"/>
    <w:rsid w:val="00421074"/>
    <w:rsid w:val="004251A1"/>
    <w:rsid w:val="00427905"/>
    <w:rsid w:val="00435E67"/>
    <w:rsid w:val="0045336E"/>
    <w:rsid w:val="00461736"/>
    <w:rsid w:val="00481901"/>
    <w:rsid w:val="00485736"/>
    <w:rsid w:val="00494EF3"/>
    <w:rsid w:val="004A0A35"/>
    <w:rsid w:val="004B1CB5"/>
    <w:rsid w:val="004D3204"/>
    <w:rsid w:val="004F04BE"/>
    <w:rsid w:val="004F09C8"/>
    <w:rsid w:val="004F0AD7"/>
    <w:rsid w:val="004F1834"/>
    <w:rsid w:val="004F4DE4"/>
    <w:rsid w:val="005010E0"/>
    <w:rsid w:val="00514781"/>
    <w:rsid w:val="0052242A"/>
    <w:rsid w:val="0054002F"/>
    <w:rsid w:val="00541D26"/>
    <w:rsid w:val="00542D4F"/>
    <w:rsid w:val="00555792"/>
    <w:rsid w:val="00561DCB"/>
    <w:rsid w:val="005629EE"/>
    <w:rsid w:val="005800EA"/>
    <w:rsid w:val="005948AD"/>
    <w:rsid w:val="00595BB7"/>
    <w:rsid w:val="0059760D"/>
    <w:rsid w:val="005B0453"/>
    <w:rsid w:val="005B36D7"/>
    <w:rsid w:val="005B59A7"/>
    <w:rsid w:val="005B5E3F"/>
    <w:rsid w:val="005B7905"/>
    <w:rsid w:val="005C0052"/>
    <w:rsid w:val="005C74CE"/>
    <w:rsid w:val="005D1787"/>
    <w:rsid w:val="005F4ED5"/>
    <w:rsid w:val="0060065B"/>
    <w:rsid w:val="006313C9"/>
    <w:rsid w:val="006371D3"/>
    <w:rsid w:val="00637E94"/>
    <w:rsid w:val="006434B7"/>
    <w:rsid w:val="00651881"/>
    <w:rsid w:val="006529EA"/>
    <w:rsid w:val="00652E4A"/>
    <w:rsid w:val="006538C1"/>
    <w:rsid w:val="006641E7"/>
    <w:rsid w:val="00673F79"/>
    <w:rsid w:val="00681168"/>
    <w:rsid w:val="00691D66"/>
    <w:rsid w:val="00694099"/>
    <w:rsid w:val="006A2F5D"/>
    <w:rsid w:val="006A74AA"/>
    <w:rsid w:val="006C452E"/>
    <w:rsid w:val="006D439F"/>
    <w:rsid w:val="006E18D9"/>
    <w:rsid w:val="006F478F"/>
    <w:rsid w:val="007103D2"/>
    <w:rsid w:val="00711B67"/>
    <w:rsid w:val="007317CA"/>
    <w:rsid w:val="00733900"/>
    <w:rsid w:val="00736737"/>
    <w:rsid w:val="00737FBB"/>
    <w:rsid w:val="00740840"/>
    <w:rsid w:val="007420AC"/>
    <w:rsid w:val="00743C57"/>
    <w:rsid w:val="00751415"/>
    <w:rsid w:val="007521D9"/>
    <w:rsid w:val="0077297D"/>
    <w:rsid w:val="00774D0A"/>
    <w:rsid w:val="00782406"/>
    <w:rsid w:val="00782E24"/>
    <w:rsid w:val="00792FF7"/>
    <w:rsid w:val="00794F83"/>
    <w:rsid w:val="007A072F"/>
    <w:rsid w:val="007B124D"/>
    <w:rsid w:val="007C24B5"/>
    <w:rsid w:val="007C3AE8"/>
    <w:rsid w:val="007D0DD3"/>
    <w:rsid w:val="007D68F2"/>
    <w:rsid w:val="007E3E9B"/>
    <w:rsid w:val="007F030B"/>
    <w:rsid w:val="007F2543"/>
    <w:rsid w:val="007F3893"/>
    <w:rsid w:val="00800920"/>
    <w:rsid w:val="008071E7"/>
    <w:rsid w:val="008132FC"/>
    <w:rsid w:val="00813958"/>
    <w:rsid w:val="0081738D"/>
    <w:rsid w:val="00824421"/>
    <w:rsid w:val="00826F86"/>
    <w:rsid w:val="00827631"/>
    <w:rsid w:val="00834190"/>
    <w:rsid w:val="0084374F"/>
    <w:rsid w:val="008502C8"/>
    <w:rsid w:val="00851F3E"/>
    <w:rsid w:val="008636B5"/>
    <w:rsid w:val="00881562"/>
    <w:rsid w:val="00891F58"/>
    <w:rsid w:val="00896109"/>
    <w:rsid w:val="00896D11"/>
    <w:rsid w:val="008A2CB3"/>
    <w:rsid w:val="008A4F25"/>
    <w:rsid w:val="008A7E7A"/>
    <w:rsid w:val="008C7561"/>
    <w:rsid w:val="008C7FD8"/>
    <w:rsid w:val="008D0EC7"/>
    <w:rsid w:val="008D4A21"/>
    <w:rsid w:val="008E0C10"/>
    <w:rsid w:val="008F162A"/>
    <w:rsid w:val="008F397B"/>
    <w:rsid w:val="008F7D77"/>
    <w:rsid w:val="00900360"/>
    <w:rsid w:val="00914CFD"/>
    <w:rsid w:val="00921104"/>
    <w:rsid w:val="0092574D"/>
    <w:rsid w:val="00932E8C"/>
    <w:rsid w:val="009468EA"/>
    <w:rsid w:val="00976DA4"/>
    <w:rsid w:val="00984F39"/>
    <w:rsid w:val="009A2520"/>
    <w:rsid w:val="009B0CA1"/>
    <w:rsid w:val="009B71A5"/>
    <w:rsid w:val="009D34B5"/>
    <w:rsid w:val="009E47DE"/>
    <w:rsid w:val="009E55D8"/>
    <w:rsid w:val="009F4BD1"/>
    <w:rsid w:val="00A03F7F"/>
    <w:rsid w:val="00A1189F"/>
    <w:rsid w:val="00A148A2"/>
    <w:rsid w:val="00A160C9"/>
    <w:rsid w:val="00A16EE3"/>
    <w:rsid w:val="00A2051B"/>
    <w:rsid w:val="00A24DF3"/>
    <w:rsid w:val="00A329C0"/>
    <w:rsid w:val="00A334F2"/>
    <w:rsid w:val="00A36B9D"/>
    <w:rsid w:val="00A43C07"/>
    <w:rsid w:val="00A5131A"/>
    <w:rsid w:val="00A62E56"/>
    <w:rsid w:val="00A71BD8"/>
    <w:rsid w:val="00A75B73"/>
    <w:rsid w:val="00A81CA7"/>
    <w:rsid w:val="00A843D6"/>
    <w:rsid w:val="00A905BF"/>
    <w:rsid w:val="00AB6A14"/>
    <w:rsid w:val="00AC1AC7"/>
    <w:rsid w:val="00AC2AF0"/>
    <w:rsid w:val="00AD0093"/>
    <w:rsid w:val="00AD56F3"/>
    <w:rsid w:val="00AE67A6"/>
    <w:rsid w:val="00AE7685"/>
    <w:rsid w:val="00AF4201"/>
    <w:rsid w:val="00B1532F"/>
    <w:rsid w:val="00B22AA8"/>
    <w:rsid w:val="00B45158"/>
    <w:rsid w:val="00B533EA"/>
    <w:rsid w:val="00B65BC9"/>
    <w:rsid w:val="00B66E6F"/>
    <w:rsid w:val="00B71ADE"/>
    <w:rsid w:val="00B90B0D"/>
    <w:rsid w:val="00B94073"/>
    <w:rsid w:val="00BA323C"/>
    <w:rsid w:val="00BA7F7D"/>
    <w:rsid w:val="00BC020D"/>
    <w:rsid w:val="00BD28D2"/>
    <w:rsid w:val="00BD5CFB"/>
    <w:rsid w:val="00BE1786"/>
    <w:rsid w:val="00BF3BE3"/>
    <w:rsid w:val="00BF6880"/>
    <w:rsid w:val="00BF7ADA"/>
    <w:rsid w:val="00C17CD5"/>
    <w:rsid w:val="00C25F09"/>
    <w:rsid w:val="00C66349"/>
    <w:rsid w:val="00C666B8"/>
    <w:rsid w:val="00C67B2E"/>
    <w:rsid w:val="00C7593E"/>
    <w:rsid w:val="00C762F7"/>
    <w:rsid w:val="00C81C0C"/>
    <w:rsid w:val="00C969D4"/>
    <w:rsid w:val="00C9712D"/>
    <w:rsid w:val="00CA6BC8"/>
    <w:rsid w:val="00CB038A"/>
    <w:rsid w:val="00CB1C64"/>
    <w:rsid w:val="00CC10F6"/>
    <w:rsid w:val="00CC2094"/>
    <w:rsid w:val="00CC589C"/>
    <w:rsid w:val="00CC7BFF"/>
    <w:rsid w:val="00CD107F"/>
    <w:rsid w:val="00CD215B"/>
    <w:rsid w:val="00CD7CFA"/>
    <w:rsid w:val="00CD7D43"/>
    <w:rsid w:val="00CE6B89"/>
    <w:rsid w:val="00D0595A"/>
    <w:rsid w:val="00D05C7C"/>
    <w:rsid w:val="00D104D7"/>
    <w:rsid w:val="00D10BFB"/>
    <w:rsid w:val="00D13DCD"/>
    <w:rsid w:val="00D146AB"/>
    <w:rsid w:val="00D248AE"/>
    <w:rsid w:val="00D24D26"/>
    <w:rsid w:val="00D266AF"/>
    <w:rsid w:val="00D269FB"/>
    <w:rsid w:val="00D35E94"/>
    <w:rsid w:val="00D417D2"/>
    <w:rsid w:val="00D47635"/>
    <w:rsid w:val="00D92F34"/>
    <w:rsid w:val="00D96B6D"/>
    <w:rsid w:val="00DB149C"/>
    <w:rsid w:val="00DB42D8"/>
    <w:rsid w:val="00DC4614"/>
    <w:rsid w:val="00DD35F2"/>
    <w:rsid w:val="00DD58D0"/>
    <w:rsid w:val="00DE009D"/>
    <w:rsid w:val="00DE59BD"/>
    <w:rsid w:val="00DE5B7F"/>
    <w:rsid w:val="00DF1D6B"/>
    <w:rsid w:val="00DF53F8"/>
    <w:rsid w:val="00E1484E"/>
    <w:rsid w:val="00E276D4"/>
    <w:rsid w:val="00E3016F"/>
    <w:rsid w:val="00E45213"/>
    <w:rsid w:val="00E53C51"/>
    <w:rsid w:val="00E60182"/>
    <w:rsid w:val="00E60802"/>
    <w:rsid w:val="00E640A1"/>
    <w:rsid w:val="00E65D6E"/>
    <w:rsid w:val="00E6750B"/>
    <w:rsid w:val="00E736C8"/>
    <w:rsid w:val="00E92BA8"/>
    <w:rsid w:val="00E9517B"/>
    <w:rsid w:val="00E9748A"/>
    <w:rsid w:val="00EB7D64"/>
    <w:rsid w:val="00EC2867"/>
    <w:rsid w:val="00EC59BD"/>
    <w:rsid w:val="00EC7F62"/>
    <w:rsid w:val="00ED0C9D"/>
    <w:rsid w:val="00ED6060"/>
    <w:rsid w:val="00EE0141"/>
    <w:rsid w:val="00EE50F0"/>
    <w:rsid w:val="00EE5DB2"/>
    <w:rsid w:val="00EF6C03"/>
    <w:rsid w:val="00F15955"/>
    <w:rsid w:val="00F235FD"/>
    <w:rsid w:val="00F23D53"/>
    <w:rsid w:val="00F27E02"/>
    <w:rsid w:val="00F50036"/>
    <w:rsid w:val="00F67644"/>
    <w:rsid w:val="00F73C8D"/>
    <w:rsid w:val="00F81333"/>
    <w:rsid w:val="00F9031C"/>
    <w:rsid w:val="00FA2A84"/>
    <w:rsid w:val="00FB15AC"/>
    <w:rsid w:val="00FB2AF0"/>
    <w:rsid w:val="00FC63C4"/>
    <w:rsid w:val="00FC6F20"/>
    <w:rsid w:val="00FD0A3D"/>
    <w:rsid w:val="00FE3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7301175-746D-41DC-9483-F37B3F066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E9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420AC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420AC"/>
    <w:pPr>
      <w:tabs>
        <w:tab w:val="center" w:pos="4677"/>
        <w:tab w:val="right" w:pos="9355"/>
      </w:tabs>
    </w:pPr>
  </w:style>
  <w:style w:type="paragraph" w:styleId="a5">
    <w:name w:val="Balloon Text"/>
    <w:basedOn w:val="a"/>
    <w:link w:val="a6"/>
    <w:rsid w:val="007E3E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7E3E9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C6F2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053E9A"/>
  </w:style>
  <w:style w:type="paragraph" w:styleId="a8">
    <w:name w:val="No Spacing"/>
    <w:uiPriority w:val="1"/>
    <w:qFormat/>
    <w:rsid w:val="00DB42D8"/>
    <w:rPr>
      <w:rFonts w:ascii="Calibri" w:eastAsia="Calibri" w:hAnsi="Calibri" w:cs="Calibri"/>
      <w:sz w:val="22"/>
      <w:szCs w:val="22"/>
      <w:lang w:eastAsia="en-US"/>
    </w:rPr>
  </w:style>
  <w:style w:type="paragraph" w:customStyle="1" w:styleId="c2">
    <w:name w:val="c2"/>
    <w:basedOn w:val="a"/>
    <w:rsid w:val="00CD107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3">
    <w:name w:val="c3"/>
    <w:basedOn w:val="a"/>
    <w:rsid w:val="00CD107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rsid w:val="00CD107F"/>
  </w:style>
  <w:style w:type="paragraph" w:styleId="a9">
    <w:name w:val="Normal (Web)"/>
    <w:basedOn w:val="a"/>
    <w:uiPriority w:val="99"/>
    <w:unhideWhenUsed/>
    <w:rsid w:val="003526B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4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B424D-3188-498D-91FC-FE1743D82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1685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11274</CharactersWithSpaces>
  <SharedDoc>false</SharedDoc>
  <HLinks>
    <vt:vector size="6" baseType="variant">
      <vt:variant>
        <vt:i4>1704015</vt:i4>
      </vt:variant>
      <vt:variant>
        <vt:i4>0</vt:i4>
      </vt:variant>
      <vt:variant>
        <vt:i4>0</vt:i4>
      </vt:variant>
      <vt:variant>
        <vt:i4>5</vt:i4>
      </vt:variant>
      <vt:variant>
        <vt:lpwstr>http://www.litera.ru/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53</cp:revision>
  <cp:lastPrinted>2017-02-27T09:31:00Z</cp:lastPrinted>
  <dcterms:created xsi:type="dcterms:W3CDTF">2016-09-13T09:31:00Z</dcterms:created>
  <dcterms:modified xsi:type="dcterms:W3CDTF">2017-03-13T14:09:00Z</dcterms:modified>
</cp:coreProperties>
</file>